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204EE" w14:textId="77777777" w:rsidR="00894E2D" w:rsidRDefault="00894E2D" w:rsidP="00894E2D">
      <w:pPr>
        <w:pStyle w:val="ae"/>
        <w:ind w:left="6521"/>
        <w:rPr>
          <w:rFonts w:ascii="Times New Roman" w:hAnsi="Times New Roman" w:cs="Times New Roman"/>
          <w:sz w:val="24"/>
          <w:szCs w:val="24"/>
          <w:lang w:eastAsia="uk-UA"/>
        </w:rPr>
      </w:pPr>
      <w:bookmarkStart w:id="0" w:name="_Hlk189045481"/>
      <w:bookmarkStart w:id="1" w:name="_Hlk189060499"/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ЗАТВЕРДЖЕНО </w:t>
      </w:r>
    </w:p>
    <w:p w14:paraId="0CDB0F22" w14:textId="424DB924" w:rsidR="00894E2D" w:rsidRPr="004D7B8A" w:rsidRDefault="00894E2D" w:rsidP="00894E2D">
      <w:pPr>
        <w:pStyle w:val="ae"/>
        <w:ind w:left="6521"/>
        <w:rPr>
          <w:rFonts w:ascii="Times New Roman" w:hAnsi="Times New Roman" w:cs="Times New Roman"/>
          <w:sz w:val="24"/>
          <w:szCs w:val="24"/>
          <w:lang w:eastAsia="uk-UA"/>
        </w:rPr>
      </w:pPr>
      <w:r w:rsidRPr="004D7B8A">
        <w:rPr>
          <w:rFonts w:ascii="Times New Roman" w:hAnsi="Times New Roman" w:cs="Times New Roman"/>
          <w:sz w:val="24"/>
          <w:szCs w:val="24"/>
          <w:lang w:eastAsia="uk-UA"/>
        </w:rPr>
        <w:t>наказ</w:t>
      </w:r>
      <w:r>
        <w:rPr>
          <w:rFonts w:ascii="Times New Roman" w:hAnsi="Times New Roman" w:cs="Times New Roman"/>
          <w:sz w:val="24"/>
          <w:szCs w:val="24"/>
          <w:lang w:eastAsia="uk-UA"/>
        </w:rPr>
        <w:t>ом</w:t>
      </w:r>
      <w:r w:rsidRPr="004D7B8A">
        <w:rPr>
          <w:rFonts w:ascii="Times New Roman" w:hAnsi="Times New Roman" w:cs="Times New Roman"/>
          <w:sz w:val="24"/>
          <w:szCs w:val="24"/>
          <w:lang w:eastAsia="uk-UA"/>
        </w:rPr>
        <w:t xml:space="preserve"> ДНП «Фонд Президента України»</w:t>
      </w:r>
    </w:p>
    <w:p w14:paraId="4AE04785" w14:textId="6B0EDAEC" w:rsidR="00894E2D" w:rsidRDefault="00765E4E" w:rsidP="00765E4E">
      <w:pPr>
        <w:pStyle w:val="af0"/>
        <w:shd w:val="clear" w:color="auto" w:fill="FFFFFF"/>
        <w:spacing w:before="0" w:beforeAutospacing="0" w:after="0" w:afterAutospacing="0" w:line="405" w:lineRule="atLeast"/>
        <w:ind w:left="6379"/>
        <w:textAlignment w:val="baseline"/>
        <w:rPr>
          <w:rStyle w:val="af1"/>
          <w:rFonts w:ascii="ProbaProRegular" w:eastAsiaTheme="majorEastAsia" w:hAnsi="ProbaProRegular"/>
          <w:b/>
          <w:bCs/>
          <w:i w:val="0"/>
          <w:color w:val="1D1D1B"/>
          <w:sz w:val="36"/>
          <w:szCs w:val="36"/>
          <w:bdr w:val="none" w:sz="0" w:space="0" w:color="auto" w:frame="1"/>
        </w:rPr>
      </w:pPr>
      <w:r>
        <w:t xml:space="preserve">   </w:t>
      </w:r>
      <w:bookmarkStart w:id="2" w:name="_Hlk205561235"/>
      <w:r>
        <w:t>30.12.2024</w:t>
      </w:r>
      <w:r w:rsidR="00894E2D" w:rsidRPr="004D7B8A">
        <w:t xml:space="preserve"> року</w:t>
      </w:r>
      <w:r w:rsidR="00894E2D">
        <w:t xml:space="preserve"> № </w:t>
      </w:r>
      <w:r>
        <w:t>63</w:t>
      </w:r>
      <w:bookmarkEnd w:id="2"/>
    </w:p>
    <w:bookmarkEnd w:id="0"/>
    <w:p w14:paraId="25CFAC29" w14:textId="77777777" w:rsidR="00894E2D" w:rsidRDefault="00894E2D" w:rsidP="00F03EC0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bookmarkEnd w:id="1"/>
    <w:p w14:paraId="166BEB63" w14:textId="77777777" w:rsidR="00894E2D" w:rsidRDefault="00894E2D" w:rsidP="00F03EC0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6372BD30" w14:textId="2B0C6ADA" w:rsidR="00F03EC0" w:rsidRPr="00F03EC0" w:rsidRDefault="00F03EC0" w:rsidP="00F03EC0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F03EC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ПРАВИЛА</w:t>
      </w:r>
      <w:r w:rsidRPr="00F03EC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br/>
        <w:t>етичної та доброчесної поведінки працівників</w:t>
      </w:r>
    </w:p>
    <w:p w14:paraId="78B2215A" w14:textId="5FD75A1A" w:rsidR="00F03EC0" w:rsidRPr="00F03EC0" w:rsidRDefault="00F03EC0" w:rsidP="00F03EC0">
      <w:pPr>
        <w:pStyle w:val="ae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д</w:t>
      </w:r>
      <w:r w:rsidRPr="00F03E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ержавного некомерційного підприємства «Фонд Президента України з підтримки освіти, науки та спорту»</w:t>
      </w:r>
    </w:p>
    <w:p w14:paraId="52537511" w14:textId="77777777" w:rsidR="00F03EC0" w:rsidRDefault="00F03EC0" w:rsidP="00F03EC0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bookmarkStart w:id="3" w:name="n15"/>
      <w:bookmarkEnd w:id="3"/>
    </w:p>
    <w:p w14:paraId="43D0D386" w14:textId="63A8806B" w:rsidR="00F03EC0" w:rsidRPr="00F03EC0" w:rsidRDefault="00F03EC0" w:rsidP="00F03EC0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03E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I. Загальні положення</w:t>
      </w:r>
    </w:p>
    <w:p w14:paraId="3D4F8389" w14:textId="3AC47C03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4" w:name="n16"/>
      <w:bookmarkEnd w:id="4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1. Ці Правила - сукупність моральних та </w:t>
      </w:r>
      <w:proofErr w:type="spellStart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професійно</w:t>
      </w:r>
      <w:proofErr w:type="spellEnd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-етичних принципів, вимог, які регулюють засади поведінки суб’єктів доброчесної поведінки - працівників </w:t>
      </w:r>
      <w:bookmarkStart w:id="5" w:name="_Hlk189060565"/>
      <w:r w:rsidRPr="00F03EC0">
        <w:rPr>
          <w:rFonts w:ascii="Times New Roman" w:hAnsi="Times New Roman" w:cs="Times New Roman"/>
          <w:sz w:val="24"/>
          <w:szCs w:val="24"/>
          <w:lang w:eastAsia="uk-UA"/>
        </w:rPr>
        <w:t>державного некомерційного підприємства «Фонд Президента України з підтримки освіти, науки та спорту»</w:t>
      </w:r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bookmarkStart w:id="6" w:name="_Hlk189060803"/>
      <w:bookmarkEnd w:id="5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(далі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–</w:t>
      </w:r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ДНП «Фонд Президента України»</w:t>
      </w:r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).</w:t>
      </w:r>
    </w:p>
    <w:p w14:paraId="28FB745C" w14:textId="3F5D424A" w:rsidR="00F03EC0" w:rsidRDefault="00F03EC0" w:rsidP="00F03EC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" w:name="n17"/>
      <w:bookmarkEnd w:id="6"/>
      <w:bookmarkEnd w:id="7"/>
      <w:r>
        <w:rPr>
          <w:color w:val="333333"/>
        </w:rPr>
        <w:t>Ці Правила ґрунтуються на положеннях </w:t>
      </w:r>
      <w:hyperlink r:id="rId4" w:tgtFrame="_blank" w:history="1">
        <w:r w:rsidRPr="00F03EC0">
          <w:rPr>
            <w:rStyle w:val="af"/>
            <w:rFonts w:eastAsiaTheme="majorEastAsia"/>
            <w:color w:val="auto"/>
            <w:u w:val="none"/>
          </w:rPr>
          <w:t>Конституції України</w:t>
        </w:r>
      </w:hyperlink>
      <w:r w:rsidRPr="00F03EC0">
        <w:t>,</w:t>
      </w:r>
      <w:r>
        <w:rPr>
          <w:color w:val="333333"/>
        </w:rPr>
        <w:t xml:space="preserve"> законодавства у сфері запобігання корупції, запобігання та протидії дискримінації, з питань забезпечення рівних прав та можливостей жінок і чоловіків.</w:t>
      </w:r>
    </w:p>
    <w:p w14:paraId="6C155A67" w14:textId="77777777" w:rsidR="00894E2D" w:rsidRDefault="00894E2D" w:rsidP="00894E2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Працівники </w:t>
      </w:r>
      <w:r>
        <w:t xml:space="preserve">ДНП «Фонд Президента України» </w:t>
      </w:r>
      <w:r w:rsidRPr="00F03EC0">
        <w:t>ознайомлю</w:t>
      </w:r>
      <w:r>
        <w:t>ю</w:t>
      </w:r>
      <w:r w:rsidRPr="00F03EC0">
        <w:t>ться із цими Правилами і дотриму</w:t>
      </w:r>
      <w:r>
        <w:t>ю</w:t>
      </w:r>
      <w:r w:rsidRPr="00F03EC0">
        <w:t>ться їх вимог.</w:t>
      </w:r>
    </w:p>
    <w:p w14:paraId="14B8B9D6" w14:textId="0C98632D" w:rsidR="00F03EC0" w:rsidRDefault="00F03EC0" w:rsidP="00F03EC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2. У цих </w:t>
      </w:r>
      <w:r w:rsidR="004C4473">
        <w:rPr>
          <w:color w:val="333333"/>
        </w:rPr>
        <w:t>П</w:t>
      </w:r>
      <w:r>
        <w:rPr>
          <w:color w:val="333333"/>
        </w:rPr>
        <w:t>равилах терміни вживаються у значеннях, визначених Законами України  </w:t>
      </w:r>
      <w:hyperlink r:id="rId5" w:tgtFrame="_blank" w:history="1">
        <w:r w:rsidRPr="004C4473">
          <w:rPr>
            <w:rStyle w:val="af"/>
            <w:rFonts w:eastAsiaTheme="majorEastAsia"/>
            <w:color w:val="auto"/>
            <w:u w:val="none"/>
          </w:rPr>
          <w:t>«Про запобігання корупції»</w:t>
        </w:r>
      </w:hyperlink>
      <w:r w:rsidRPr="004C4473">
        <w:t>, </w:t>
      </w:r>
      <w:hyperlink r:id="rId6" w:tgtFrame="_blank" w:history="1">
        <w:r w:rsidRPr="004C4473">
          <w:rPr>
            <w:rStyle w:val="af"/>
            <w:rFonts w:eastAsiaTheme="majorEastAsia"/>
            <w:color w:val="auto"/>
            <w:u w:val="none"/>
          </w:rPr>
          <w:t>«Про засади запобігання та протидії дискримінації в Україні»</w:t>
        </w:r>
      </w:hyperlink>
      <w:r w:rsidRPr="004C4473">
        <w:t>, </w:t>
      </w:r>
      <w:hyperlink r:id="rId7" w:tgtFrame="_blank" w:history="1">
        <w:r w:rsidRPr="004C4473">
          <w:rPr>
            <w:rStyle w:val="af"/>
            <w:rFonts w:eastAsiaTheme="majorEastAsia"/>
            <w:color w:val="auto"/>
            <w:u w:val="none"/>
          </w:rPr>
          <w:t>«Про забезпечення рівних прав та можливостей жінок і чоловіків»</w:t>
        </w:r>
      </w:hyperlink>
      <w:r w:rsidRPr="004C4473">
        <w:t>, а також </w:t>
      </w:r>
      <w:hyperlink r:id="rId8" w:tgtFrame="_blank" w:history="1">
        <w:r w:rsidRPr="004C4473">
          <w:rPr>
            <w:rStyle w:val="af"/>
            <w:rFonts w:eastAsiaTheme="majorEastAsia"/>
            <w:color w:val="auto"/>
            <w:u w:val="none"/>
          </w:rPr>
          <w:t>Кодексом законів про працю України</w:t>
        </w:r>
      </w:hyperlink>
      <w:r w:rsidRPr="004C4473">
        <w:t> </w:t>
      </w:r>
      <w:r>
        <w:rPr>
          <w:color w:val="333333"/>
        </w:rPr>
        <w:t xml:space="preserve">(щодо визначення </w:t>
      </w:r>
      <w:proofErr w:type="spellStart"/>
      <w:r>
        <w:rPr>
          <w:color w:val="333333"/>
        </w:rPr>
        <w:t>мобінгу</w:t>
      </w:r>
      <w:proofErr w:type="spellEnd"/>
      <w:r>
        <w:rPr>
          <w:color w:val="333333"/>
        </w:rPr>
        <w:t xml:space="preserve"> (цькування)).</w:t>
      </w:r>
    </w:p>
    <w:p w14:paraId="4F9EE0B3" w14:textId="5EF478B5" w:rsidR="00F03EC0" w:rsidRDefault="00F03EC0" w:rsidP="00F03EC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8" w:name="n116"/>
      <w:bookmarkEnd w:id="8"/>
      <w:r>
        <w:rPr>
          <w:color w:val="333333"/>
        </w:rPr>
        <w:t>3. Керівник</w:t>
      </w:r>
      <w:r w:rsidR="004C4473">
        <w:rPr>
          <w:color w:val="333333"/>
        </w:rPr>
        <w:t xml:space="preserve"> </w:t>
      </w:r>
      <w:r w:rsidR="004C4473">
        <w:t>ДНП «Фонд Президента України</w:t>
      </w:r>
      <w:r w:rsidR="004C4473">
        <w:rPr>
          <w:color w:val="333333"/>
        </w:rPr>
        <w:t xml:space="preserve">» </w:t>
      </w:r>
      <w:r>
        <w:rPr>
          <w:color w:val="333333"/>
        </w:rPr>
        <w:t xml:space="preserve">у разі виявлення чи отримання повідомлення про порушення цих </w:t>
      </w:r>
      <w:r w:rsidR="004C4473">
        <w:rPr>
          <w:color w:val="333333"/>
        </w:rPr>
        <w:t>П</w:t>
      </w:r>
      <w:r>
        <w:rPr>
          <w:color w:val="333333"/>
        </w:rPr>
        <w:t>равил в межах своєї компетенції відповідно до законодавства зобов’язан</w:t>
      </w:r>
      <w:r w:rsidR="004C4473">
        <w:rPr>
          <w:color w:val="333333"/>
        </w:rPr>
        <w:t>ий</w:t>
      </w:r>
      <w:r>
        <w:rPr>
          <w:color w:val="333333"/>
        </w:rPr>
        <w:t xml:space="preserve"> вжити заходів щодо припинення виявленого порушення, усунення його наслідків та притягнення винних осіб до дисциплінарної відповідальності, а у випадках виявлення ознак кримінального або адміністративного правопорушення також поінформувати спеціально уповноважених суб’єктів у сфері протидії корупції.</w:t>
      </w:r>
    </w:p>
    <w:p w14:paraId="65C332ED" w14:textId="2C4271B2" w:rsidR="004C4473" w:rsidRDefault="004C4473" w:rsidP="004C447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4. Працівники </w:t>
      </w:r>
      <w:r>
        <w:t xml:space="preserve">ДНП «Фонд Президента України» </w:t>
      </w:r>
      <w:r>
        <w:rPr>
          <w:color w:val="333333"/>
        </w:rPr>
        <w:t>під час виконання своїх посадових обов’язків зобов’язані неухильно дотримуватись загальновизнаних етичних норм поведінки, бути доброзичливими та ввічливими, дотримуватись високої культури спілкування, з повагою ставитись до прав, свобод та законних інтересів людини і громадянина, об’єднань громадян, інших юридичних осіб.</w:t>
      </w:r>
    </w:p>
    <w:p w14:paraId="66B6FD4C" w14:textId="6A9019E9" w:rsidR="004C4473" w:rsidRDefault="004C4473" w:rsidP="004C447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5. </w:t>
      </w:r>
      <w:bookmarkStart w:id="9" w:name="n119"/>
      <w:bookmarkEnd w:id="9"/>
      <w:r>
        <w:rPr>
          <w:color w:val="333333"/>
        </w:rPr>
        <w:t xml:space="preserve">Працівники </w:t>
      </w:r>
      <w:r>
        <w:t xml:space="preserve">ДНП «Фонд Президента України» </w:t>
      </w:r>
      <w:r>
        <w:rPr>
          <w:color w:val="333333"/>
        </w:rPr>
        <w:t xml:space="preserve">повинні протидіяти </w:t>
      </w:r>
      <w:proofErr w:type="spellStart"/>
      <w:r>
        <w:rPr>
          <w:color w:val="333333"/>
        </w:rPr>
        <w:t>мобінгу</w:t>
      </w:r>
      <w:proofErr w:type="spellEnd"/>
      <w:r>
        <w:rPr>
          <w:color w:val="333333"/>
        </w:rPr>
        <w:t xml:space="preserve"> (цькуванню), вживати заходи, спрямовані на запобігання та припинення </w:t>
      </w:r>
      <w:proofErr w:type="spellStart"/>
      <w:r>
        <w:rPr>
          <w:color w:val="333333"/>
        </w:rPr>
        <w:t>мобінгу</w:t>
      </w:r>
      <w:proofErr w:type="spellEnd"/>
      <w:r>
        <w:rPr>
          <w:color w:val="333333"/>
        </w:rPr>
        <w:t xml:space="preserve"> (цькування), а також заходи щодо відновлення порушених внаслідок </w:t>
      </w:r>
      <w:proofErr w:type="spellStart"/>
      <w:r>
        <w:rPr>
          <w:color w:val="333333"/>
        </w:rPr>
        <w:t>мобінгу</w:t>
      </w:r>
      <w:proofErr w:type="spellEnd"/>
      <w:r>
        <w:rPr>
          <w:color w:val="333333"/>
        </w:rPr>
        <w:t xml:space="preserve"> (цькування) прав.</w:t>
      </w:r>
    </w:p>
    <w:p w14:paraId="11C56988" w14:textId="48BB4A2F" w:rsidR="004C4473" w:rsidRDefault="00894E2D" w:rsidP="004C447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0" w:name="n122"/>
      <w:bookmarkStart w:id="11" w:name="n120"/>
      <w:bookmarkEnd w:id="10"/>
      <w:bookmarkEnd w:id="11"/>
      <w:r>
        <w:rPr>
          <w:color w:val="333333"/>
        </w:rPr>
        <w:t>6</w:t>
      </w:r>
      <w:r w:rsidR="00AC5C61">
        <w:rPr>
          <w:color w:val="333333"/>
        </w:rPr>
        <w:t xml:space="preserve">. </w:t>
      </w:r>
      <w:r w:rsidR="004C4473">
        <w:rPr>
          <w:color w:val="333333"/>
        </w:rPr>
        <w:t xml:space="preserve">Керівник </w:t>
      </w:r>
      <w:r w:rsidR="004C4473">
        <w:t xml:space="preserve">ДНП «Фонд Президента України» </w:t>
      </w:r>
      <w:r w:rsidR="004C4473">
        <w:rPr>
          <w:color w:val="333333"/>
        </w:rPr>
        <w:t>має сприяти створенню комфортної психологічної атмосфери в трудовому колектив</w:t>
      </w:r>
      <w:r w:rsidR="00041141">
        <w:rPr>
          <w:color w:val="333333"/>
        </w:rPr>
        <w:t>і</w:t>
      </w:r>
      <w:r w:rsidR="004C4473" w:rsidRPr="004C4473">
        <w:rPr>
          <w:color w:val="333333"/>
        </w:rPr>
        <w:t xml:space="preserve"> </w:t>
      </w:r>
      <w:r w:rsidR="004C4473">
        <w:t xml:space="preserve">ДНП «Фонд Президента України» </w:t>
      </w:r>
      <w:r w:rsidR="004C4473">
        <w:rPr>
          <w:color w:val="333333"/>
        </w:rPr>
        <w:t xml:space="preserve">та не допускати випадків </w:t>
      </w:r>
      <w:proofErr w:type="spellStart"/>
      <w:r w:rsidR="004C4473">
        <w:rPr>
          <w:color w:val="333333"/>
        </w:rPr>
        <w:t>мобінгу</w:t>
      </w:r>
      <w:proofErr w:type="spellEnd"/>
      <w:r w:rsidR="004C4473">
        <w:rPr>
          <w:color w:val="333333"/>
        </w:rPr>
        <w:t xml:space="preserve"> (цькування).</w:t>
      </w:r>
    </w:p>
    <w:p w14:paraId="1D70B405" w14:textId="7D2D0273" w:rsidR="004C4473" w:rsidRDefault="00894E2D" w:rsidP="004C447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2" w:name="n123"/>
      <w:bookmarkStart w:id="13" w:name="n86"/>
      <w:bookmarkStart w:id="14" w:name="n87"/>
      <w:bookmarkEnd w:id="12"/>
      <w:bookmarkEnd w:id="13"/>
      <w:bookmarkEnd w:id="14"/>
      <w:r>
        <w:rPr>
          <w:color w:val="333333"/>
        </w:rPr>
        <w:t>7</w:t>
      </w:r>
      <w:r w:rsidR="004C4473">
        <w:rPr>
          <w:color w:val="333333"/>
        </w:rPr>
        <w:t xml:space="preserve">. </w:t>
      </w:r>
      <w:r w:rsidR="00041141">
        <w:rPr>
          <w:color w:val="333333"/>
        </w:rPr>
        <w:t xml:space="preserve">Працівники </w:t>
      </w:r>
      <w:r w:rsidR="00041141">
        <w:t xml:space="preserve">ДНП «Фонд Президента України» </w:t>
      </w:r>
      <w:r w:rsidR="004C4473">
        <w:rPr>
          <w:color w:val="333333"/>
        </w:rPr>
        <w:t>повинні постійно підвищувати свій культурний рівень, рівень свого професійного розвитку, поліпшувати свої уміння, знання і навички відповідно до функцій та завдань за посадою, зокрема в частині цифрової грамотності, удосконалювати організацію службової діяльності.</w:t>
      </w:r>
    </w:p>
    <w:p w14:paraId="07B6E36F" w14:textId="73BD648C" w:rsidR="004C4473" w:rsidRDefault="00894E2D" w:rsidP="004C447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5" w:name="n88"/>
      <w:bookmarkEnd w:id="15"/>
      <w:r>
        <w:rPr>
          <w:color w:val="333333"/>
        </w:rPr>
        <w:lastRenderedPageBreak/>
        <w:t>8</w:t>
      </w:r>
      <w:r w:rsidR="004C4473">
        <w:rPr>
          <w:color w:val="333333"/>
        </w:rPr>
        <w:t xml:space="preserve">. </w:t>
      </w:r>
      <w:r w:rsidR="00041141">
        <w:rPr>
          <w:color w:val="333333"/>
        </w:rPr>
        <w:t xml:space="preserve">Працівники </w:t>
      </w:r>
      <w:r w:rsidR="00041141">
        <w:t xml:space="preserve">ДНП «Фонд Президента України» </w:t>
      </w:r>
      <w:r w:rsidR="004C4473">
        <w:rPr>
          <w:color w:val="333333"/>
        </w:rPr>
        <w:t>зобов’язані з повагою ставитися до державних символів України, використовувати державну мову під час виконання своїх посадових обов’язків, постійно підвищувати свій рівень володіння державною мовою, не допускати дискримінації державної мови.</w:t>
      </w:r>
    </w:p>
    <w:p w14:paraId="29AA9C3B" w14:textId="09C43609" w:rsidR="00F03EC0" w:rsidRPr="00041141" w:rsidRDefault="00894E2D" w:rsidP="00041141">
      <w:pPr>
        <w:pStyle w:val="ae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04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041141" w:rsidRPr="0004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Якщо </w:t>
      </w:r>
      <w:r w:rsidR="0004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працівнику </w:t>
      </w:r>
      <w:r w:rsidR="0004114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ДНП «Фонд Президента України»</w:t>
      </w:r>
      <w:r w:rsidR="00041141">
        <w:t xml:space="preserve"> </w:t>
      </w:r>
      <w:r w:rsidR="00041141" w:rsidRPr="0004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стало відомо про загрозу чи факти порушення цих </w:t>
      </w:r>
      <w:r w:rsidR="0004114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041141" w:rsidRPr="0004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равил, зокрема, прояву будь-якої форми дискримінації, насильства за ознакою статі, сексуального домагання, </w:t>
      </w:r>
      <w:proofErr w:type="spellStart"/>
      <w:r w:rsidR="00041141" w:rsidRPr="00041141">
        <w:rPr>
          <w:rFonts w:ascii="Times New Roman" w:hAnsi="Times New Roman" w:cs="Times New Roman"/>
          <w:sz w:val="24"/>
          <w:szCs w:val="24"/>
          <w:shd w:val="clear" w:color="auto" w:fill="FFFFFF"/>
        </w:rPr>
        <w:t>мобінгу</w:t>
      </w:r>
      <w:proofErr w:type="spellEnd"/>
      <w:r w:rsidR="00041141" w:rsidRPr="0004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(цькування), </w:t>
      </w:r>
      <w:proofErr w:type="spellStart"/>
      <w:r w:rsidR="00041141" w:rsidRPr="00041141">
        <w:rPr>
          <w:rFonts w:ascii="Times New Roman" w:hAnsi="Times New Roman" w:cs="Times New Roman"/>
          <w:sz w:val="24"/>
          <w:szCs w:val="24"/>
          <w:shd w:val="clear" w:color="auto" w:fill="FFFFFF"/>
        </w:rPr>
        <w:t>недоброчесності</w:t>
      </w:r>
      <w:proofErr w:type="spellEnd"/>
      <w:r w:rsidR="00041141" w:rsidRPr="0004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або неправомірного поширення інформації з обмеженим доступом іншим </w:t>
      </w:r>
      <w:r w:rsidR="00041141">
        <w:rPr>
          <w:rFonts w:ascii="Times New Roman" w:hAnsi="Times New Roman" w:cs="Times New Roman"/>
          <w:sz w:val="24"/>
          <w:szCs w:val="24"/>
          <w:shd w:val="clear" w:color="auto" w:fill="FFFFFF"/>
        </w:rPr>
        <w:t>працівником</w:t>
      </w:r>
      <w:r w:rsidR="00041141" w:rsidRPr="0004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він (вона) повинен (повинна) негайно повідомити про це безпосереднього керівника, керівника </w:t>
      </w:r>
      <w:r w:rsidR="0004114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ДНП «Фонд Президента України»</w:t>
      </w:r>
      <w:r w:rsidR="00041141">
        <w:t xml:space="preserve"> </w:t>
      </w:r>
      <w:r w:rsidR="00041141" w:rsidRPr="00041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(у разі необхідності).</w:t>
      </w:r>
    </w:p>
    <w:p w14:paraId="3A8D1608" w14:textId="77777777" w:rsid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62659597" w14:textId="77777777" w:rsidR="00F03EC0" w:rsidRPr="00F03EC0" w:rsidRDefault="00F03EC0" w:rsidP="00F03EC0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16" w:name="n21"/>
      <w:bookmarkStart w:id="17" w:name="n24"/>
      <w:bookmarkEnd w:id="16"/>
      <w:bookmarkEnd w:id="17"/>
      <w:r w:rsidRPr="00F03E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II. Реалізація принципів етичної та доброчесної поведінки</w:t>
      </w:r>
    </w:p>
    <w:p w14:paraId="7849F5B1" w14:textId="54ADA243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</w:pPr>
      <w:bookmarkStart w:id="18" w:name="n25"/>
      <w:bookmarkEnd w:id="18"/>
      <w:r w:rsidRPr="00F03E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1. </w:t>
      </w:r>
      <w:bookmarkStart w:id="19" w:name="n31"/>
      <w:bookmarkEnd w:id="19"/>
      <w:r w:rsidRPr="00F03E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Принцип верховенства права та законності:</w:t>
      </w:r>
    </w:p>
    <w:p w14:paraId="48639211" w14:textId="173FA492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20" w:name="n32"/>
      <w:bookmarkEnd w:id="20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1) забезпечувати під час виконання посадових обов’язків пріоритет прав і свобод людини і громадянина відповідно до </w:t>
      </w:r>
      <w:hyperlink r:id="rId9" w:tgtFrame="_blank" w:history="1">
        <w:r w:rsidRPr="00F03EC0">
          <w:rPr>
            <w:rFonts w:ascii="Times New Roman" w:eastAsia="Times New Roman" w:hAnsi="Times New Roman" w:cs="Times New Roman"/>
            <w:kern w:val="0"/>
            <w:sz w:val="24"/>
            <w:szCs w:val="24"/>
            <w:lang w:eastAsia="uk-UA"/>
            <w14:ligatures w14:val="none"/>
          </w:rPr>
          <w:t>Конституції України</w:t>
        </w:r>
      </w:hyperlink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 та законів України;</w:t>
      </w:r>
    </w:p>
    <w:p w14:paraId="2EE77F4D" w14:textId="77777777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21" w:name="n33"/>
      <w:bookmarkEnd w:id="21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2) поважати права, свободи та законні інтереси людини і громадянина, об’єднань громадян, інших юридичних осіб, справедливо та неупереджено ставитися до кожного;</w:t>
      </w:r>
    </w:p>
    <w:p w14:paraId="020B80BF" w14:textId="77777777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22" w:name="n34"/>
      <w:bookmarkEnd w:id="22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3) утримуватися від виконання незаконних наказів (розпоряджень) чи доручень, зокрема тих, які потенційно можуть призвести до вчинення корупційних правопорушень та правопорушень, пов’язаних з корупцією;</w:t>
      </w:r>
    </w:p>
    <w:p w14:paraId="0E56D5B7" w14:textId="7F99219E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23" w:name="n35"/>
      <w:bookmarkEnd w:id="23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4) не розголошувати і не використовувати в інший спосіб конфіденційну та іншу інформацію з обмеженим доступом, що стала відома у зв’язку з виконанням своїх професійних обов’язків, крім випадків, встановлених законом;</w:t>
      </w:r>
    </w:p>
    <w:p w14:paraId="3451750C" w14:textId="77777777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24" w:name="n36"/>
      <w:bookmarkEnd w:id="24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5) неухильно дотримуватися презумпції невинуватості.</w:t>
      </w:r>
    </w:p>
    <w:p w14:paraId="3404143E" w14:textId="7503FE37" w:rsidR="00F03EC0" w:rsidRPr="00F03EC0" w:rsidRDefault="00AC5C61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</w:pPr>
      <w:bookmarkStart w:id="25" w:name="n37"/>
      <w:bookmarkEnd w:id="25"/>
      <w:r w:rsidRPr="00AC5C6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2</w:t>
      </w:r>
      <w:r w:rsidR="00F03EC0" w:rsidRPr="00F03E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. Принцип доброчесності та нульової толерантності до корупції:</w:t>
      </w:r>
    </w:p>
    <w:p w14:paraId="1B8961EC" w14:textId="672AA59E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26" w:name="n38"/>
      <w:bookmarkEnd w:id="26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1) не використовувати надані посадові повноваження чи пов’язані з ними можливості у своїх приватних інтересах чи у приватних інтересах інших осіб, у тому числі не використовувати будь-яке державне чи комунальне майно або кошти у приватних інтересах;</w:t>
      </w:r>
    </w:p>
    <w:p w14:paraId="007E5495" w14:textId="77777777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27" w:name="n39"/>
      <w:bookmarkEnd w:id="27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2) дотримуватися вимог, обмежень і заборон, передбачених </w:t>
      </w:r>
      <w:hyperlink r:id="rId10" w:tgtFrame="_blank" w:history="1">
        <w:r w:rsidRPr="00F03EC0">
          <w:rPr>
            <w:rFonts w:ascii="Times New Roman" w:eastAsia="Times New Roman" w:hAnsi="Times New Roman" w:cs="Times New Roman"/>
            <w:kern w:val="0"/>
            <w:sz w:val="24"/>
            <w:szCs w:val="24"/>
            <w:lang w:eastAsia="uk-UA"/>
            <w14:ligatures w14:val="none"/>
          </w:rPr>
          <w:t>Законом України</w:t>
        </w:r>
      </w:hyperlink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 «Про запобігання корупції»;</w:t>
      </w:r>
    </w:p>
    <w:p w14:paraId="097F944D" w14:textId="7166DB2A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28" w:name="n40"/>
      <w:bookmarkEnd w:id="28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3) вживати всіх можливих заходів щодо недопущення виникнення реального чи потенційного конфлікту інтересів під час виконання посадових повноважень, його врегулювання відповідно до вимог законодавства;</w:t>
      </w:r>
    </w:p>
    <w:p w14:paraId="7E68FBFA" w14:textId="77777777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29" w:name="n41"/>
      <w:bookmarkEnd w:id="29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4) повідомляти у встановленому порядку про факти порушень законодавства у сфері запобігання корупції, які стали відомі;</w:t>
      </w:r>
    </w:p>
    <w:p w14:paraId="1C979F65" w14:textId="27C4F76C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30" w:name="n42"/>
      <w:bookmarkEnd w:id="30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5) повідомляти суб’єкт призначення перед призначенням на посаду про будь-який приватний інтерес, що може призвести до виникнення конфлікту інтересів під час виконання посадових повноважень.</w:t>
      </w:r>
    </w:p>
    <w:p w14:paraId="7FCAA168" w14:textId="6E31CA9C" w:rsidR="00F03EC0" w:rsidRPr="00F03EC0" w:rsidRDefault="00AC5C61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</w:pPr>
      <w:bookmarkStart w:id="31" w:name="n43"/>
      <w:bookmarkEnd w:id="31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3</w:t>
      </w:r>
      <w:r w:rsidR="00F03EC0" w:rsidRPr="00F03E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. Принцип неупередженості та чесності:</w:t>
      </w:r>
    </w:p>
    <w:p w14:paraId="1B9F0A12" w14:textId="77777777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32" w:name="n44"/>
      <w:bookmarkEnd w:id="32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1) бути чесним та добропорядним;</w:t>
      </w:r>
    </w:p>
    <w:p w14:paraId="3F520E9C" w14:textId="74C86E90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33" w:name="n45"/>
      <w:bookmarkEnd w:id="33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2) не допускати впливу приватного інтересу, політичних, ідеологічних, релігійних або інших особистих поглядів на виконання своїх посадових обов’язків;</w:t>
      </w:r>
    </w:p>
    <w:p w14:paraId="4A0747BE" w14:textId="77777777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34" w:name="n46"/>
      <w:bookmarkEnd w:id="34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3) дотримуватися обмежень щодо політичної діяльності, встановлених законом;</w:t>
      </w:r>
    </w:p>
    <w:p w14:paraId="14583265" w14:textId="77777777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35" w:name="n47"/>
      <w:bookmarkEnd w:id="35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4) використовувати у своїй діяльності лише достовірну та перевірену інформацію;</w:t>
      </w:r>
    </w:p>
    <w:p w14:paraId="16921586" w14:textId="77777777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36" w:name="n48"/>
      <w:bookmarkEnd w:id="36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lastRenderedPageBreak/>
        <w:t xml:space="preserve">5) не допускати у своїй діяльності прояву будь-якої з форм дискримінації за ознаками раси, кольору шкіри, політичних, релігійних та інших переконань, статі, віку, інвалідності, етнічного та соціального походження, громадянства, сімейного та майнового стану, місця проживання, а також за </w:t>
      </w:r>
      <w:proofErr w:type="spellStart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мовними</w:t>
      </w:r>
      <w:proofErr w:type="spellEnd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або іншими ознаками.</w:t>
      </w:r>
    </w:p>
    <w:p w14:paraId="7D507E6F" w14:textId="5AF2FC4A" w:rsidR="00F03EC0" w:rsidRPr="00F03EC0" w:rsidRDefault="00AC5C61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</w:pPr>
      <w:bookmarkStart w:id="37" w:name="n49"/>
      <w:bookmarkEnd w:id="37"/>
      <w:r w:rsidRPr="00AC5C6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4</w:t>
      </w:r>
      <w:r w:rsidR="00F03EC0" w:rsidRPr="00F03E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. Принцип професіоналізму:</w:t>
      </w:r>
    </w:p>
    <w:p w14:paraId="140F507A" w14:textId="019CD6C7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38" w:name="n50"/>
      <w:bookmarkEnd w:id="38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1) знати вимоги законодавства у сфері </w:t>
      </w:r>
      <w:r w:rsidR="0004114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професійної</w:t>
      </w:r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діяльності та в межах повноважень;</w:t>
      </w:r>
    </w:p>
    <w:p w14:paraId="2A8F1E61" w14:textId="77777777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39" w:name="n51"/>
      <w:bookmarkEnd w:id="39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2) постійно підвищувати рівень професійних знань, умінь і навичок;</w:t>
      </w:r>
    </w:p>
    <w:p w14:paraId="4F8D42B5" w14:textId="256D1907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40" w:name="n52"/>
      <w:bookmarkEnd w:id="40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3) сумлінно, </w:t>
      </w:r>
      <w:proofErr w:type="spellStart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відповідально</w:t>
      </w:r>
      <w:proofErr w:type="spellEnd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, </w:t>
      </w:r>
      <w:proofErr w:type="spellStart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компетентно</w:t>
      </w:r>
      <w:proofErr w:type="spellEnd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виконувати свої посадові обов’язки;</w:t>
      </w:r>
    </w:p>
    <w:p w14:paraId="794500ED" w14:textId="77777777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41" w:name="n53"/>
      <w:bookmarkEnd w:id="41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4) надавати та виконувати тільки законні накази (розпорядження) чи доручення в межах своїх повноважень;</w:t>
      </w:r>
    </w:p>
    <w:p w14:paraId="674188DE" w14:textId="77777777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42" w:name="n54"/>
      <w:bookmarkEnd w:id="42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5) сприяти реалізації прав і законних інтересів громадян, об’єднань громадян та інших юридичних осіб;</w:t>
      </w:r>
    </w:p>
    <w:p w14:paraId="582CA7C1" w14:textId="77777777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43" w:name="n55"/>
      <w:bookmarkEnd w:id="43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6) фахово взаємодіяти в межах повноважень, визначених законодавством, з органами державної влади, органами місцевого самоврядування, громадянами та об’єднаннями громадян.</w:t>
      </w:r>
    </w:p>
    <w:p w14:paraId="442C81A9" w14:textId="54C10F2D" w:rsidR="00F03EC0" w:rsidRPr="00F03EC0" w:rsidRDefault="00AC5C61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</w:pPr>
      <w:bookmarkStart w:id="44" w:name="n56"/>
      <w:bookmarkEnd w:id="44"/>
      <w:r w:rsidRPr="00AC5C6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5</w:t>
      </w:r>
      <w:r w:rsidR="00F03EC0" w:rsidRPr="00F03E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. Принцип професійної етики:</w:t>
      </w:r>
    </w:p>
    <w:p w14:paraId="7A771578" w14:textId="77777777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45" w:name="n57"/>
      <w:bookmarkEnd w:id="45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1) проявляти стриманість, доброзичливість, відкритість, уважність і ввічливість, не використовувати ненормативну лексику;</w:t>
      </w:r>
    </w:p>
    <w:p w14:paraId="457F9E12" w14:textId="77777777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46" w:name="n58"/>
      <w:bookmarkEnd w:id="46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2) не допускати принизливих коментарів щодо зовнішнього вигляду, віку, статі, сімейного стану або віросповідання колег, поширення чуток, обговорення особистого або сімейного життя колег;</w:t>
      </w:r>
    </w:p>
    <w:p w14:paraId="4BDFED95" w14:textId="55FD85CA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47" w:name="n59"/>
      <w:bookmarkEnd w:id="47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3) утримуватися від поширення інформації, у тому числі в позаробочий час, зокрема розміщення коментарів на </w:t>
      </w:r>
      <w:proofErr w:type="spellStart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вебсайтах</w:t>
      </w:r>
      <w:proofErr w:type="spellEnd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і в соціальних мережах, що можуть завдати шкоди репутації</w:t>
      </w:r>
      <w:r w:rsidR="0004114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ДНП «Фонд Президента України»</w:t>
      </w:r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;</w:t>
      </w:r>
    </w:p>
    <w:p w14:paraId="68AA4D2F" w14:textId="16A91A31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48" w:name="n60"/>
      <w:bookmarkEnd w:id="48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4) не вживати під час виконання </w:t>
      </w:r>
      <w:r w:rsidR="00AC5C6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своїх</w:t>
      </w:r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обов’язків спиртних напоїв, наркотичних та/або психотропних речовин;</w:t>
      </w:r>
    </w:p>
    <w:p w14:paraId="685FFF08" w14:textId="77777777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49" w:name="n61"/>
      <w:bookmarkEnd w:id="49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5) дотримуватися внутрішнього трудового розпорядку, використовувати робочий час лише для виконання посадових обов’язків.</w:t>
      </w:r>
    </w:p>
    <w:p w14:paraId="45C7B285" w14:textId="1E786177" w:rsidR="00F03EC0" w:rsidRPr="00F03EC0" w:rsidRDefault="00AC5C61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</w:pPr>
      <w:bookmarkStart w:id="50" w:name="n62"/>
      <w:bookmarkEnd w:id="50"/>
      <w:r w:rsidRPr="00AC5C6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6</w:t>
      </w:r>
      <w:r w:rsidR="00F03EC0" w:rsidRPr="00F03E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. Принцип корпоративної культури:</w:t>
      </w:r>
    </w:p>
    <w:p w14:paraId="19185F47" w14:textId="54704E14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51" w:name="n63"/>
      <w:bookmarkEnd w:id="51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1) запобігати виникненню конфліктів з громадянами, керівниками, колегами та підлеглими, утримуватися від дій, у тому числі в позаробочий час, що можуть завдати шкоди репутації </w:t>
      </w:r>
      <w:r w:rsidR="00AC5C6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ДНП «Фонд Президента України»</w:t>
      </w:r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;</w:t>
      </w:r>
    </w:p>
    <w:p w14:paraId="7CD579D4" w14:textId="67D69D72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52" w:name="n64"/>
      <w:bookmarkEnd w:id="52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2) </w:t>
      </w:r>
      <w:bookmarkStart w:id="53" w:name="n65"/>
      <w:bookmarkEnd w:id="53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дотримуватися високої культури спілкування, уникати проявів недоброзичливого ставлення один до одного, поєднувати об’єктивну критику недоліків у роботі колег з повагою, толерантністю, стриманістю та ввічливістю до них;</w:t>
      </w:r>
    </w:p>
    <w:p w14:paraId="24AFC349" w14:textId="404C6A26" w:rsidR="00F03EC0" w:rsidRPr="00F03EC0" w:rsidRDefault="00AC5C61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54" w:name="n66"/>
      <w:bookmarkEnd w:id="54"/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3</w:t>
      </w:r>
      <w:r w:rsidR="00F03EC0"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) підтримувати сприятливий морально-психологічний клімат у колективі, утримуватися від будь-яких дій, які можуть негативно вплинути на авторитет колективу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ДНП «Фонд Президента України</w:t>
      </w:r>
      <w:r w:rsidR="00894E2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»</w:t>
      </w:r>
      <w:r w:rsidR="00F03EC0"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;</w:t>
      </w:r>
    </w:p>
    <w:p w14:paraId="0759279E" w14:textId="20AEAFE8" w:rsidR="00F03EC0" w:rsidRPr="00F03EC0" w:rsidRDefault="00AC5C61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55" w:name="n67"/>
      <w:bookmarkStart w:id="56" w:name="n68"/>
      <w:bookmarkEnd w:id="55"/>
      <w:bookmarkEnd w:id="56"/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4</w:t>
      </w:r>
      <w:r w:rsidR="00F03EC0"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) не допускати вчинення </w:t>
      </w:r>
      <w:proofErr w:type="spellStart"/>
      <w:r w:rsidR="00F03EC0"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мобінгу</w:t>
      </w:r>
      <w:proofErr w:type="spellEnd"/>
      <w:r w:rsidR="00F03EC0"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(цькування) та будь-якої дискримінації у сфері праці;</w:t>
      </w:r>
    </w:p>
    <w:p w14:paraId="0251873C" w14:textId="3BCADF5A" w:rsidR="00F03EC0" w:rsidRPr="00F03EC0" w:rsidRDefault="00AC5C61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57" w:name="n69"/>
      <w:bookmarkEnd w:id="57"/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5</w:t>
      </w:r>
      <w:r w:rsidR="00F03EC0"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) не допускати проявів сексуальних домагань, насильства за ознакою статі та дискримінації за ознакою статі в будь-якій формі.</w:t>
      </w:r>
    </w:p>
    <w:p w14:paraId="5659EEA9" w14:textId="77777777" w:rsidR="00894E2D" w:rsidRDefault="00894E2D" w:rsidP="00F03EC0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bookmarkStart w:id="58" w:name="n70"/>
      <w:bookmarkEnd w:id="58"/>
    </w:p>
    <w:p w14:paraId="67E27039" w14:textId="77777777" w:rsidR="00894E2D" w:rsidRDefault="00894E2D" w:rsidP="00F03EC0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0CBDAA12" w14:textId="5325B01F" w:rsidR="00F03EC0" w:rsidRPr="00F03EC0" w:rsidRDefault="00F03EC0" w:rsidP="00F03EC0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03E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lastRenderedPageBreak/>
        <w:t>III. Контроль за дотриманням вимог цих Правил</w:t>
      </w:r>
    </w:p>
    <w:p w14:paraId="63321A87" w14:textId="2408C004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59" w:name="n71"/>
      <w:bookmarkEnd w:id="59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1. Керівник </w:t>
      </w:r>
      <w:r w:rsidR="00AC5C6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ДНП «Фонд Президента України» </w:t>
      </w:r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відповідно до повноважень:</w:t>
      </w:r>
    </w:p>
    <w:p w14:paraId="1430A166" w14:textId="6F85B152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60" w:name="n72"/>
      <w:bookmarkEnd w:id="60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забезпечує дотримання працівниками цих Правил;</w:t>
      </w:r>
    </w:p>
    <w:p w14:paraId="28AC93FB" w14:textId="77777777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61" w:name="n73"/>
      <w:bookmarkEnd w:id="61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проводить роз’яснювальну роботу з питань професійної етики та доброчесності;</w:t>
      </w:r>
    </w:p>
    <w:p w14:paraId="7FB5DA6C" w14:textId="77777777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62" w:name="n74"/>
      <w:bookmarkEnd w:id="62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вживає заходів щодо впровадження механізмів заохочення та формування культури повідомлення про можливі факти корупційних або пов’язаних з корупцією правопорушень, інших порушень антикорупційного законодавства, цих Правил;</w:t>
      </w:r>
    </w:p>
    <w:p w14:paraId="7E89640E" w14:textId="0FC60231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63" w:name="n75"/>
      <w:bookmarkEnd w:id="63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організовує в </w:t>
      </w:r>
      <w:r w:rsidR="0090175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ДНП «Фонд Президента України» </w:t>
      </w:r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заходи щодо запобігання провокаційним діям, спрямованим на компрометацію суб’єктів доброчесної поведінки, та реагування на факти таких дій;</w:t>
      </w:r>
    </w:p>
    <w:p w14:paraId="77D072FB" w14:textId="77777777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64" w:name="n76"/>
      <w:bookmarkEnd w:id="64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вживає заходів щодо запобігання та захисту від випадків дискримінації, сексуальних домагань та насильства за ознакою статі на робочому місці;</w:t>
      </w:r>
    </w:p>
    <w:p w14:paraId="12D7F7CE" w14:textId="77777777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65" w:name="n77"/>
      <w:bookmarkEnd w:id="65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забезпечує формування на робочому місці середовища, дружнього до працівників із сімейними обов’язками, забезпечує дотримання принципу рівних прав та можливостей жінок і чоловіків під час виконання своїх посадових (службових) обов’язків.</w:t>
      </w:r>
    </w:p>
    <w:p w14:paraId="024A4D9E" w14:textId="27672910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66" w:name="n78"/>
      <w:bookmarkEnd w:id="66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2. </w:t>
      </w:r>
      <w:r w:rsidR="00901759" w:rsidRPr="00901759">
        <w:rPr>
          <w:rFonts w:ascii="Times New Roman" w:hAnsi="Times New Roman" w:cs="Times New Roman"/>
          <w:color w:val="333333"/>
          <w:sz w:val="24"/>
          <w:szCs w:val="24"/>
        </w:rPr>
        <w:t>Працівник</w:t>
      </w:r>
      <w:r w:rsidR="00901759">
        <w:rPr>
          <w:rFonts w:ascii="Times New Roman" w:hAnsi="Times New Roman" w:cs="Times New Roman"/>
          <w:color w:val="333333"/>
          <w:sz w:val="24"/>
          <w:szCs w:val="24"/>
        </w:rPr>
        <w:t>у</w:t>
      </w:r>
      <w:r w:rsidR="00901759" w:rsidRPr="0090175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01759" w:rsidRPr="0090175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ДНП «Фонд Президента України»</w:t>
      </w:r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, якому стало відомо про порушення цих Правил іншим </w:t>
      </w:r>
      <w:r w:rsidR="0090175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працівником,</w:t>
      </w:r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інформує про цей факт безпосереднього керівника згідно з вимогами законодавства України.</w:t>
      </w:r>
    </w:p>
    <w:p w14:paraId="77904737" w14:textId="1C017B41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67" w:name="n79"/>
      <w:bookmarkEnd w:id="67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3. Безпосередній керівник або </w:t>
      </w:r>
      <w:r w:rsidR="00894E2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керівник </w:t>
      </w:r>
      <w:r w:rsidR="00894E2D" w:rsidRPr="0090175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ДНП «Фонд Президента України»</w:t>
      </w:r>
      <w:r w:rsidR="00894E2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у</w:t>
      </w:r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разі виявлення чи отримання повідомлення про порушення цих Правил </w:t>
      </w:r>
      <w:r w:rsidR="0090175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</w:t>
      </w:r>
      <w:r w:rsidR="00901759" w:rsidRPr="00901759">
        <w:rPr>
          <w:rFonts w:ascii="Times New Roman" w:hAnsi="Times New Roman" w:cs="Times New Roman"/>
          <w:color w:val="333333"/>
          <w:sz w:val="24"/>
          <w:szCs w:val="24"/>
        </w:rPr>
        <w:t>рацівник</w:t>
      </w:r>
      <w:r w:rsidR="00901759">
        <w:rPr>
          <w:rFonts w:ascii="Times New Roman" w:hAnsi="Times New Roman" w:cs="Times New Roman"/>
          <w:color w:val="333333"/>
          <w:sz w:val="24"/>
          <w:szCs w:val="24"/>
        </w:rPr>
        <w:t>ом</w:t>
      </w:r>
      <w:r w:rsidR="00901759" w:rsidRPr="0090175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01759" w:rsidRPr="0090175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ДНП «Фонд Президента України</w:t>
      </w:r>
      <w:r w:rsidR="0090175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»</w:t>
      </w:r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в межах своїх повноважень вживає заходів згідно з вимогами законодавства України.</w:t>
      </w:r>
    </w:p>
    <w:p w14:paraId="7508F840" w14:textId="41BB1989" w:rsidR="00F03EC0" w:rsidRPr="00F03EC0" w:rsidRDefault="00F03EC0" w:rsidP="00F03EC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68" w:name="n80"/>
      <w:bookmarkEnd w:id="68"/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4. У разі виявлення ознак корупційних правопорушень та правопорушень, пов’язаних з корупцією, уповноважен</w:t>
      </w:r>
      <w:r w:rsidR="0090175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а особа з питань запобігання та виявлення корупції</w:t>
      </w:r>
      <w:r w:rsidRPr="00F03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повідомляє про цей факт спеціально уповноваженим суб’єктам у сфері протидії корупції.</w:t>
      </w:r>
    </w:p>
    <w:p w14:paraId="7ACFA31F" w14:textId="77777777" w:rsidR="00A04771" w:rsidRDefault="00A04771">
      <w:bookmarkStart w:id="69" w:name="n81"/>
      <w:bookmarkEnd w:id="69"/>
    </w:p>
    <w:sectPr w:rsidR="00A047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obaPro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C0"/>
    <w:rsid w:val="00041141"/>
    <w:rsid w:val="002475A4"/>
    <w:rsid w:val="00301F22"/>
    <w:rsid w:val="004C4473"/>
    <w:rsid w:val="004F3CF0"/>
    <w:rsid w:val="00665A7F"/>
    <w:rsid w:val="00765E4E"/>
    <w:rsid w:val="00894E2D"/>
    <w:rsid w:val="00901759"/>
    <w:rsid w:val="00A04771"/>
    <w:rsid w:val="00AC5C61"/>
    <w:rsid w:val="00D60463"/>
    <w:rsid w:val="00DF568F"/>
    <w:rsid w:val="00E22E45"/>
    <w:rsid w:val="00F0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5AF1"/>
  <w15:chartTrackingRefBased/>
  <w15:docId w15:val="{BABFEE18-0359-4970-8E00-A7A67F2A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E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E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3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3E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3E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3E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3E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3E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3E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3E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03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03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03E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E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E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03E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EC0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F03EC0"/>
    <w:pPr>
      <w:spacing w:after="0" w:line="240" w:lineRule="auto"/>
    </w:pPr>
  </w:style>
  <w:style w:type="paragraph" w:customStyle="1" w:styleId="rvps2">
    <w:name w:val="rvps2"/>
    <w:basedOn w:val="a"/>
    <w:rsid w:val="00F0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f">
    <w:name w:val="Hyperlink"/>
    <w:basedOn w:val="a0"/>
    <w:uiPriority w:val="99"/>
    <w:semiHidden/>
    <w:unhideWhenUsed/>
    <w:rsid w:val="00F03EC0"/>
    <w:rPr>
      <w:color w:val="0000FF"/>
      <w:u w:val="single"/>
    </w:rPr>
  </w:style>
  <w:style w:type="character" w:customStyle="1" w:styleId="rvts46">
    <w:name w:val="rvts46"/>
    <w:basedOn w:val="a0"/>
    <w:rsid w:val="00F03EC0"/>
  </w:style>
  <w:style w:type="character" w:customStyle="1" w:styleId="rvts11">
    <w:name w:val="rvts11"/>
    <w:basedOn w:val="a0"/>
    <w:rsid w:val="004C4473"/>
  </w:style>
  <w:style w:type="paragraph" w:styleId="af0">
    <w:name w:val="Normal (Web)"/>
    <w:basedOn w:val="a"/>
    <w:uiPriority w:val="99"/>
    <w:semiHidden/>
    <w:unhideWhenUsed/>
    <w:rsid w:val="0089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f1">
    <w:name w:val="Emphasis"/>
    <w:basedOn w:val="a0"/>
    <w:uiPriority w:val="20"/>
    <w:qFormat/>
    <w:rsid w:val="00894E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89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22-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866-1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5207-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1700-18" TargetMode="External"/><Relationship Id="rId10" Type="http://schemas.openxmlformats.org/officeDocument/2006/relationships/hyperlink" Target="https://zakon.rada.gov.ua/laws/show/1700-18" TargetMode="External"/><Relationship Id="rId4" Type="http://schemas.openxmlformats.org/officeDocument/2006/relationships/hyperlink" Target="https://zakon.rada.gov.ua/laws/show/254%D0%BA/96-%D0%B2%D1%80" TargetMode="External"/><Relationship Id="rId9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6726</Words>
  <Characters>3835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Бурдальова</dc:creator>
  <cp:keywords/>
  <dc:description/>
  <cp:lastModifiedBy>Інна Бурдальова</cp:lastModifiedBy>
  <cp:revision>3</cp:revision>
  <cp:lastPrinted>2025-08-08T12:59:00Z</cp:lastPrinted>
  <dcterms:created xsi:type="dcterms:W3CDTF">2025-01-29T12:23:00Z</dcterms:created>
  <dcterms:modified xsi:type="dcterms:W3CDTF">2025-08-08T13:12:00Z</dcterms:modified>
</cp:coreProperties>
</file>